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="004A1FCD"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031C88">
        <w:rPr>
          <w:rStyle w:val="FontStyle13"/>
          <w:rFonts w:ascii="Times New Roman" w:hAnsi="Times New Roman" w:cs="Times New Roman"/>
          <w:sz w:val="28"/>
          <w:szCs w:val="28"/>
        </w:rPr>
        <w:t xml:space="preserve">стечении 30 календарных  дней </w:t>
      </w:r>
      <w:r w:rsidR="00CE7B51">
        <w:rPr>
          <w:rStyle w:val="FontStyle13"/>
          <w:rFonts w:ascii="Times New Roman" w:hAnsi="Times New Roman" w:cs="Times New Roman"/>
          <w:b/>
          <w:sz w:val="28"/>
          <w:szCs w:val="28"/>
        </w:rPr>
        <w:t>17</w:t>
      </w:r>
      <w:r w:rsidR="00067ABD">
        <w:rPr>
          <w:rStyle w:val="FontStyle13"/>
          <w:rFonts w:ascii="Times New Roman" w:hAnsi="Times New Roman" w:cs="Times New Roman"/>
          <w:b/>
          <w:sz w:val="28"/>
          <w:szCs w:val="28"/>
        </w:rPr>
        <w:t>.08</w:t>
      </w:r>
      <w:r w:rsidR="00982794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.2023</w:t>
      </w:r>
      <w:r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г</w:t>
      </w:r>
      <w:r>
        <w:rPr>
          <w:rStyle w:val="FontStyle13"/>
          <w:rFonts w:ascii="Times New Roman" w:hAnsi="Times New Roman" w:cs="Times New Roman"/>
          <w:sz w:val="28"/>
          <w:szCs w:val="28"/>
        </w:rPr>
        <w:t>. с</w:t>
      </w:r>
      <w:r w:rsidR="00CE7B51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18</w:t>
      </w:r>
      <w:r w:rsidR="00067ABD">
        <w:rPr>
          <w:rStyle w:val="FontStyle13"/>
          <w:rFonts w:ascii="Times New Roman" w:hAnsi="Times New Roman" w:cs="Times New Roman"/>
          <w:sz w:val="28"/>
          <w:szCs w:val="28"/>
        </w:rPr>
        <w:t>.07</w:t>
      </w:r>
      <w:r w:rsidR="0098279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F60627" w:rsidRDefault="00F60627" w:rsidP="00F60627">
      <w:pPr>
        <w:pStyle w:val="Style2"/>
        <w:widowControl/>
        <w:spacing w:before="53" w:line="276" w:lineRule="auto"/>
        <w:jc w:val="both"/>
      </w:pPr>
      <w:r>
        <w:rPr>
          <w:rStyle w:val="FontStyle13"/>
        </w:rPr>
        <w:t xml:space="preserve">- с кадастровым номером </w:t>
      </w:r>
      <w:r>
        <w:t>63:31:1102001:974</w:t>
      </w:r>
      <w:r>
        <w:rPr>
          <w:rStyle w:val="FontStyle13"/>
        </w:rPr>
        <w:t xml:space="preserve">, адрес: </w:t>
      </w:r>
      <w:r>
        <w:t>Самарская область, Сергиевский район, с.Сергиевск;</w:t>
      </w:r>
    </w:p>
    <w:p w:rsidR="00F60627" w:rsidRDefault="00F60627" w:rsidP="00F60627">
      <w:pPr>
        <w:pStyle w:val="Style2"/>
        <w:widowControl/>
        <w:spacing w:before="53" w:line="276" w:lineRule="auto"/>
        <w:jc w:val="both"/>
      </w:pPr>
      <w:r>
        <w:rPr>
          <w:rStyle w:val="FontStyle13"/>
        </w:rPr>
        <w:t xml:space="preserve">- с кадастровым номером </w:t>
      </w:r>
      <w:r>
        <w:t>63:31:1102028:154</w:t>
      </w:r>
      <w:r>
        <w:rPr>
          <w:rStyle w:val="FontStyle13"/>
        </w:rPr>
        <w:t xml:space="preserve">, адрес: </w:t>
      </w:r>
      <w:r>
        <w:t>Самарская область, Сергиевский район, пгт.Суходол, ул.Садовая, д.22;</w:t>
      </w:r>
    </w:p>
    <w:p w:rsidR="00F60627" w:rsidRDefault="00F60627" w:rsidP="00F60627">
      <w:pPr>
        <w:pStyle w:val="Style2"/>
        <w:widowControl/>
        <w:spacing w:before="53" w:line="276" w:lineRule="auto"/>
        <w:jc w:val="both"/>
      </w:pPr>
      <w:r>
        <w:t xml:space="preserve">- </w:t>
      </w:r>
      <w:r>
        <w:rPr>
          <w:rStyle w:val="FontStyle13"/>
        </w:rPr>
        <w:t>с кадастровым номером</w:t>
      </w:r>
      <w:r>
        <w:t xml:space="preserve"> 63:31:1102032:288, адрес: Самарская область, Сергиевский район, пгт.Суходол, ул.Садовая, д.138;</w:t>
      </w:r>
    </w:p>
    <w:p w:rsidR="00F60627" w:rsidRDefault="00F60627" w:rsidP="00F60627">
      <w:pPr>
        <w:pStyle w:val="Style2"/>
        <w:widowControl/>
        <w:spacing w:before="53" w:line="276" w:lineRule="auto"/>
        <w:jc w:val="both"/>
      </w:pPr>
      <w:r>
        <w:t xml:space="preserve">- </w:t>
      </w:r>
      <w:r>
        <w:rPr>
          <w:rStyle w:val="FontStyle13"/>
        </w:rPr>
        <w:t>с кадастровым номером</w:t>
      </w:r>
      <w:r>
        <w:t xml:space="preserve"> 63:31:1102019:129, адрес: Самарская область, Сергиевский район, пгт.Суходол, ул.Мира, д.21;</w:t>
      </w:r>
    </w:p>
    <w:p w:rsidR="00F60627" w:rsidRDefault="00F60627" w:rsidP="00F60627">
      <w:pPr>
        <w:pStyle w:val="Style2"/>
        <w:widowControl/>
        <w:spacing w:before="53" w:line="276" w:lineRule="auto"/>
        <w:jc w:val="both"/>
      </w:pPr>
      <w:r>
        <w:t xml:space="preserve">- </w:t>
      </w:r>
      <w:r>
        <w:rPr>
          <w:rStyle w:val="FontStyle13"/>
        </w:rPr>
        <w:t>с кадастровым номером</w:t>
      </w:r>
      <w:r>
        <w:t xml:space="preserve"> 63:31:1102001:1037, адрес: Самарская область, Сергиевский район, пгт.Суходол, ул.Солнечная, уч.№179</w:t>
      </w:r>
    </w:p>
    <w:p w:rsidR="00F60627" w:rsidRDefault="00F60627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Самарская область, Сергиевский район, 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пгт. Суходол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Советская, дом 11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, этаж 2, кабинет</w:t>
      </w:r>
      <w:r w:rsidR="004A1FCD"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№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8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(8465</w:t>
      </w:r>
      <w:bookmarkStart w:id="0" w:name="_GoBack"/>
      <w:bookmarkEnd w:id="0"/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5)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27088</w:t>
      </w:r>
      <w:r w:rsidR="00A77AF4" w:rsidRPr="006048A2">
        <w:rPr>
          <w:rStyle w:val="FontStyle13"/>
          <w:rFonts w:ascii="Times New Roman" w:hAnsi="Times New Roman" w:cs="Times New Roman"/>
        </w:rPr>
        <w:t>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C3" w:rsidRDefault="009F1DC3">
      <w:r>
        <w:separator/>
      </w:r>
    </w:p>
  </w:endnote>
  <w:endnote w:type="continuationSeparator" w:id="1">
    <w:p w:rsidR="009F1DC3" w:rsidRDefault="009F1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C3" w:rsidRDefault="009F1DC3">
      <w:r>
        <w:separator/>
      </w:r>
    </w:p>
  </w:footnote>
  <w:footnote w:type="continuationSeparator" w:id="1">
    <w:p w:rsidR="009F1DC3" w:rsidRDefault="009F1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67ABD"/>
    <w:rsid w:val="00093E2E"/>
    <w:rsid w:val="000D258A"/>
    <w:rsid w:val="000E5FEF"/>
    <w:rsid w:val="00101CDB"/>
    <w:rsid w:val="0012101C"/>
    <w:rsid w:val="001220CD"/>
    <w:rsid w:val="00153C5F"/>
    <w:rsid w:val="001570D6"/>
    <w:rsid w:val="00184274"/>
    <w:rsid w:val="001A1338"/>
    <w:rsid w:val="001B1F9C"/>
    <w:rsid w:val="001B320F"/>
    <w:rsid w:val="001D494B"/>
    <w:rsid w:val="00205659"/>
    <w:rsid w:val="00221F76"/>
    <w:rsid w:val="002237DD"/>
    <w:rsid w:val="0025337A"/>
    <w:rsid w:val="002927AC"/>
    <w:rsid w:val="00293F1C"/>
    <w:rsid w:val="00297E1A"/>
    <w:rsid w:val="002B0A88"/>
    <w:rsid w:val="002B3D33"/>
    <w:rsid w:val="00330374"/>
    <w:rsid w:val="00331FBC"/>
    <w:rsid w:val="003342EB"/>
    <w:rsid w:val="00362B0C"/>
    <w:rsid w:val="00385678"/>
    <w:rsid w:val="003A7EC6"/>
    <w:rsid w:val="00414C30"/>
    <w:rsid w:val="004252E2"/>
    <w:rsid w:val="004462C2"/>
    <w:rsid w:val="00453D7B"/>
    <w:rsid w:val="004A1FCD"/>
    <w:rsid w:val="004A47AB"/>
    <w:rsid w:val="004F0334"/>
    <w:rsid w:val="00567F8C"/>
    <w:rsid w:val="006042C5"/>
    <w:rsid w:val="006048A2"/>
    <w:rsid w:val="00695766"/>
    <w:rsid w:val="006C2417"/>
    <w:rsid w:val="006E0266"/>
    <w:rsid w:val="00713052"/>
    <w:rsid w:val="00721313"/>
    <w:rsid w:val="00751295"/>
    <w:rsid w:val="00753E53"/>
    <w:rsid w:val="0078290A"/>
    <w:rsid w:val="007C3B23"/>
    <w:rsid w:val="007E23E9"/>
    <w:rsid w:val="00801D37"/>
    <w:rsid w:val="00865875"/>
    <w:rsid w:val="00870F71"/>
    <w:rsid w:val="00884CAF"/>
    <w:rsid w:val="00893D20"/>
    <w:rsid w:val="008A3ED0"/>
    <w:rsid w:val="008B3706"/>
    <w:rsid w:val="008C3742"/>
    <w:rsid w:val="008E1EA2"/>
    <w:rsid w:val="008F6A3F"/>
    <w:rsid w:val="00921E60"/>
    <w:rsid w:val="00967547"/>
    <w:rsid w:val="00973813"/>
    <w:rsid w:val="00982794"/>
    <w:rsid w:val="00992D1A"/>
    <w:rsid w:val="009D1E8E"/>
    <w:rsid w:val="009F1DC3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024F5"/>
    <w:rsid w:val="00C12EFE"/>
    <w:rsid w:val="00C171DA"/>
    <w:rsid w:val="00C246C9"/>
    <w:rsid w:val="00C34F1A"/>
    <w:rsid w:val="00C5374B"/>
    <w:rsid w:val="00C83A33"/>
    <w:rsid w:val="00CA0BE7"/>
    <w:rsid w:val="00CE7B51"/>
    <w:rsid w:val="00D127D1"/>
    <w:rsid w:val="00D53AE2"/>
    <w:rsid w:val="00D573CA"/>
    <w:rsid w:val="00D66BD4"/>
    <w:rsid w:val="00D802C4"/>
    <w:rsid w:val="00DC652D"/>
    <w:rsid w:val="00DC6880"/>
    <w:rsid w:val="00E367B5"/>
    <w:rsid w:val="00E74C0D"/>
    <w:rsid w:val="00EA646F"/>
    <w:rsid w:val="00EE3959"/>
    <w:rsid w:val="00EF46AF"/>
    <w:rsid w:val="00F077AF"/>
    <w:rsid w:val="00F26FF0"/>
    <w:rsid w:val="00F60627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2021-12-10T05:55:00Z</cp:lastPrinted>
  <dcterms:created xsi:type="dcterms:W3CDTF">2021-12-14T11:37:00Z</dcterms:created>
  <dcterms:modified xsi:type="dcterms:W3CDTF">2023-08-03T09:27:00Z</dcterms:modified>
</cp:coreProperties>
</file>